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94" w:rsidRPr="00F12C94" w:rsidRDefault="00F12C94" w:rsidP="009432D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2C94">
        <w:rPr>
          <w:rFonts w:ascii="Times New Roman" w:hAnsi="Times New Roman" w:cs="Times New Roman"/>
          <w:sz w:val="28"/>
          <w:szCs w:val="28"/>
        </w:rPr>
        <w:t>Требования к содержанию речевых центров в разных возрастных группах.</w:t>
      </w:r>
    </w:p>
    <w:p w:rsidR="00F12C94" w:rsidRPr="00F12C94" w:rsidRDefault="00F12C94" w:rsidP="00F12C94">
      <w:pPr>
        <w:jc w:val="both"/>
        <w:rPr>
          <w:sz w:val="28"/>
          <w:szCs w:val="28"/>
        </w:rPr>
      </w:pPr>
    </w:p>
    <w:p w:rsidR="00F12C94" w:rsidRPr="00F12C94" w:rsidRDefault="00F12C94" w:rsidP="00F12C94">
      <w:pPr>
        <w:jc w:val="both"/>
        <w:rPr>
          <w:sz w:val="28"/>
          <w:szCs w:val="28"/>
          <w:u w:val="single"/>
        </w:rPr>
      </w:pPr>
      <w:r w:rsidRPr="00F12C94">
        <w:rPr>
          <w:sz w:val="28"/>
          <w:szCs w:val="28"/>
          <w:u w:val="single"/>
        </w:rPr>
        <w:t>Младшая группа</w:t>
      </w:r>
    </w:p>
    <w:p w:rsidR="00F12C94" w:rsidRPr="00F12C94" w:rsidRDefault="00F12C94" w:rsidP="00F12C94">
      <w:pPr>
        <w:jc w:val="both"/>
        <w:rPr>
          <w:sz w:val="28"/>
          <w:szCs w:val="28"/>
        </w:rPr>
      </w:pP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 xml:space="preserve">Уголок книги: 4 – 5 наименований книг по 2 – 3 экземпляра, книжки-ширмы. 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Альбомы или иллюстрации по темам: «Игрушки», «Семья», «Транспорт», «Домашние животные», «Одежда», «Посуда», «Мебель».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Картинки с простыми сюжетами (действия)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Дидактические игры на формирование словаря, ЗКР, грамматического строя речи, связной речи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 xml:space="preserve">Дидактические игры на группировку, классификацию, </w:t>
      </w:r>
      <w:proofErr w:type="spellStart"/>
      <w:r w:rsidRPr="00F12C94">
        <w:rPr>
          <w:sz w:val="28"/>
          <w:szCs w:val="28"/>
        </w:rPr>
        <w:t>сериацию</w:t>
      </w:r>
      <w:proofErr w:type="spellEnd"/>
      <w:r w:rsidRPr="00F12C94">
        <w:rPr>
          <w:sz w:val="28"/>
          <w:szCs w:val="28"/>
        </w:rPr>
        <w:t xml:space="preserve"> по типу «Что лишнее?», «Назови одним словом»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Игры – картинки по типу «Найди пару», «Найди отличия»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12C94">
        <w:rPr>
          <w:sz w:val="28"/>
          <w:szCs w:val="28"/>
        </w:rPr>
        <w:t>Игровизоры</w:t>
      </w:r>
      <w:proofErr w:type="spellEnd"/>
      <w:r w:rsidRPr="00F12C94">
        <w:rPr>
          <w:sz w:val="28"/>
          <w:szCs w:val="28"/>
        </w:rPr>
        <w:t>, игрушки – телефоны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Игры с предметными картинками по типу «Что изменилось?»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Картинки с простым сюжетом для составления рассказов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 xml:space="preserve">Альбомы загадок, скороговорок, песенок, </w:t>
      </w:r>
      <w:proofErr w:type="spellStart"/>
      <w:r w:rsidRPr="00F12C94">
        <w:rPr>
          <w:sz w:val="28"/>
          <w:szCs w:val="28"/>
        </w:rPr>
        <w:t>потешек</w:t>
      </w:r>
      <w:proofErr w:type="spellEnd"/>
      <w:r w:rsidRPr="00F12C94">
        <w:rPr>
          <w:sz w:val="28"/>
          <w:szCs w:val="28"/>
        </w:rPr>
        <w:t>, стихов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Трафареты, шаблоны для подготовки руки к письму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Игры на развитие ручной умелости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Картотека речевых игр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Открытки о Коряжме, Москве</w:t>
      </w:r>
    </w:p>
    <w:p w:rsidR="00F12C94" w:rsidRPr="00F12C94" w:rsidRDefault="00F12C94" w:rsidP="00F12C94">
      <w:pPr>
        <w:numPr>
          <w:ilvl w:val="0"/>
          <w:numId w:val="1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Предметы быта, старины</w:t>
      </w:r>
    </w:p>
    <w:p w:rsidR="00F12C94" w:rsidRPr="00F12C94" w:rsidRDefault="00F12C94" w:rsidP="00F12C94">
      <w:pPr>
        <w:jc w:val="both"/>
        <w:rPr>
          <w:sz w:val="28"/>
          <w:szCs w:val="28"/>
        </w:rPr>
      </w:pPr>
    </w:p>
    <w:p w:rsidR="00F12C94" w:rsidRPr="00F12C94" w:rsidRDefault="00F12C94" w:rsidP="00F12C94">
      <w:pPr>
        <w:jc w:val="both"/>
        <w:rPr>
          <w:sz w:val="28"/>
          <w:szCs w:val="28"/>
          <w:u w:val="single"/>
        </w:rPr>
      </w:pPr>
      <w:r w:rsidRPr="00F12C94">
        <w:rPr>
          <w:sz w:val="28"/>
          <w:szCs w:val="28"/>
          <w:u w:val="single"/>
        </w:rPr>
        <w:t>Средняя группа</w:t>
      </w:r>
    </w:p>
    <w:p w:rsidR="00F12C94" w:rsidRPr="00F12C94" w:rsidRDefault="00F12C94" w:rsidP="00F12C94">
      <w:pPr>
        <w:ind w:left="360"/>
        <w:jc w:val="both"/>
        <w:rPr>
          <w:sz w:val="28"/>
          <w:szCs w:val="28"/>
        </w:rPr>
      </w:pP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Уголок книги: 5 – 6 наименований, для оформления можно использовать эстампы на темы русских народных сказок. Оформляются тематические выставки «Сказки», «Времена года», «Сказки о дружбе зверей» и др. (1 раз в квартал)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Альбомы дополняются по темам о Российской армии, о труде взрослых, диких животных, цветах, овощах, фруктах, по временам года, о различных зданиях (архитектура)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Открытки для рассматривания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Портреты писателей: Маршак, Маяковский, Пушкин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 xml:space="preserve">Дидактические игры на группировку, классификацию, </w:t>
      </w:r>
      <w:proofErr w:type="spellStart"/>
      <w:r w:rsidRPr="00F12C94">
        <w:rPr>
          <w:sz w:val="28"/>
          <w:szCs w:val="28"/>
        </w:rPr>
        <w:t>сериацию</w:t>
      </w:r>
      <w:proofErr w:type="spellEnd"/>
      <w:r w:rsidRPr="00F12C94">
        <w:rPr>
          <w:sz w:val="28"/>
          <w:szCs w:val="28"/>
        </w:rPr>
        <w:t xml:space="preserve"> по типу «Что лишнее?», «Назови одним словом»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Игры – небылицы «Чего на свете не бывает?», «Кто кричит?»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Игры с картинками – загадками и предметными картинками по типу «Что изменилось?», «Найди пару», «Найди отличия»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lastRenderedPageBreak/>
        <w:t>Дидактические игры на формирование словаря, ЗКР, грамматического строя речи, связной речи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12C94">
        <w:rPr>
          <w:sz w:val="28"/>
          <w:szCs w:val="28"/>
        </w:rPr>
        <w:t>Игровизоры</w:t>
      </w:r>
      <w:proofErr w:type="spellEnd"/>
      <w:r w:rsidRPr="00F12C94">
        <w:rPr>
          <w:sz w:val="28"/>
          <w:szCs w:val="28"/>
        </w:rPr>
        <w:t>, игрушки – телефоны, занимательные головоломки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 xml:space="preserve">Альбомы загадок, скороговорок, </w:t>
      </w:r>
      <w:proofErr w:type="spellStart"/>
      <w:r w:rsidRPr="00F12C94">
        <w:rPr>
          <w:sz w:val="28"/>
          <w:szCs w:val="28"/>
        </w:rPr>
        <w:t>чистоговорок</w:t>
      </w:r>
      <w:proofErr w:type="spellEnd"/>
      <w:r w:rsidRPr="00F12C94">
        <w:rPr>
          <w:sz w:val="28"/>
          <w:szCs w:val="28"/>
        </w:rPr>
        <w:t>, стихов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Трафареты, перфокарты, шаблоны для подготовки руки к письму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Игры на развитие ручной умелости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Картотека словесных речевых игр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Открытки  и альбомы о Коряжме, Москве</w:t>
      </w:r>
    </w:p>
    <w:p w:rsidR="00F12C94" w:rsidRPr="00F12C94" w:rsidRDefault="00F12C94" w:rsidP="00F12C94">
      <w:pPr>
        <w:numPr>
          <w:ilvl w:val="0"/>
          <w:numId w:val="2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Предметы быта, старины</w:t>
      </w:r>
    </w:p>
    <w:p w:rsidR="00F12C94" w:rsidRPr="00F12C94" w:rsidRDefault="00F12C94" w:rsidP="00F12C94">
      <w:pPr>
        <w:jc w:val="both"/>
        <w:rPr>
          <w:sz w:val="28"/>
          <w:szCs w:val="28"/>
        </w:rPr>
      </w:pPr>
    </w:p>
    <w:p w:rsidR="00F12C94" w:rsidRPr="00F12C94" w:rsidRDefault="00F12C94" w:rsidP="00F12C94">
      <w:pPr>
        <w:jc w:val="both"/>
        <w:rPr>
          <w:sz w:val="28"/>
          <w:szCs w:val="28"/>
          <w:u w:val="single"/>
        </w:rPr>
      </w:pPr>
      <w:r w:rsidRPr="00F12C94">
        <w:rPr>
          <w:sz w:val="28"/>
          <w:szCs w:val="28"/>
          <w:u w:val="single"/>
        </w:rPr>
        <w:t>Старшая группа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Уголок книги: 7 – 8 книг различной тематики и жанров (может быть книги одного наименования, но иллюстрированные разными художниками). Тематические выставки с рисунками детей на заданную тему (1 раз в квартал)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Портреты писателей: Горький, Михалков, Житков, Толстой, Ушинский, Носов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Альбомы или иллюстрации дополняются о Родине, о технике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 xml:space="preserve">Книги, созданные на рисунках детей на темы произведений детских писателей 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Портреты художников – иллюстраторов (</w:t>
      </w:r>
      <w:proofErr w:type="spellStart"/>
      <w:r w:rsidRPr="00F12C94">
        <w:rPr>
          <w:sz w:val="28"/>
          <w:szCs w:val="28"/>
        </w:rPr>
        <w:t>Рачев</w:t>
      </w:r>
      <w:proofErr w:type="spellEnd"/>
      <w:r w:rsidRPr="00F12C94">
        <w:rPr>
          <w:sz w:val="28"/>
          <w:szCs w:val="28"/>
        </w:rPr>
        <w:t xml:space="preserve">, </w:t>
      </w:r>
      <w:proofErr w:type="spellStart"/>
      <w:r w:rsidRPr="00F12C94">
        <w:rPr>
          <w:sz w:val="28"/>
          <w:szCs w:val="28"/>
        </w:rPr>
        <w:t>Чарушин</w:t>
      </w:r>
      <w:proofErr w:type="spellEnd"/>
      <w:r w:rsidRPr="00F12C94">
        <w:rPr>
          <w:sz w:val="28"/>
          <w:szCs w:val="28"/>
        </w:rPr>
        <w:t>)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Дидактические игры на формирование словаря, ЗКР, грамматического строя речи, связной речи, обучению детей грамоте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Игры – небылицы, игры – картинки по типу «Найди отличия»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Наборы картинок «Составь рассказ по картинке», «Разложи по порядку и составь рассказ»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Азбуки букв различной фактуры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 xml:space="preserve">Альбомы загадок, скороговорок, </w:t>
      </w:r>
      <w:proofErr w:type="spellStart"/>
      <w:r w:rsidRPr="00F12C94">
        <w:rPr>
          <w:sz w:val="28"/>
          <w:szCs w:val="28"/>
        </w:rPr>
        <w:t>чистоговорок</w:t>
      </w:r>
      <w:proofErr w:type="spellEnd"/>
      <w:r w:rsidRPr="00F12C94">
        <w:rPr>
          <w:sz w:val="28"/>
          <w:szCs w:val="28"/>
        </w:rPr>
        <w:t>, стихов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Трафареты, шаблоны для подготовки руки к письму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Игры на развитие ручной умелости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Картотека словесных речевых игр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 xml:space="preserve">Коллекции значков, марок, </w:t>
      </w:r>
      <w:proofErr w:type="spellStart"/>
      <w:r w:rsidRPr="00F12C94">
        <w:rPr>
          <w:sz w:val="28"/>
          <w:szCs w:val="28"/>
        </w:rPr>
        <w:t>календариков</w:t>
      </w:r>
      <w:proofErr w:type="spellEnd"/>
      <w:r w:rsidRPr="00F12C94">
        <w:rPr>
          <w:sz w:val="28"/>
          <w:szCs w:val="28"/>
        </w:rPr>
        <w:t>, этикеток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Дидактический материал для изображения букв (верёвочки, проволока, камушки, песок, пластилин и др.)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Заготовки для штриховки, кодирование, трафареты, перфокарты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Наборы букв разного цвета, размера, материала, звуковые линейки, слоговые линейки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Иллюстрации о памятниках и музеях страны (Москва, Санкт-Петербург)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Карта России, где отмечены флажками города</w:t>
      </w:r>
    </w:p>
    <w:p w:rsidR="00F12C94" w:rsidRPr="00F12C94" w:rsidRDefault="00F12C94" w:rsidP="00F12C94">
      <w:pPr>
        <w:jc w:val="both"/>
        <w:rPr>
          <w:sz w:val="28"/>
          <w:szCs w:val="28"/>
        </w:rPr>
      </w:pPr>
    </w:p>
    <w:p w:rsidR="00F12C94" w:rsidRPr="00F12C94" w:rsidRDefault="00F12C94" w:rsidP="00F12C94">
      <w:pPr>
        <w:jc w:val="both"/>
        <w:rPr>
          <w:sz w:val="28"/>
          <w:szCs w:val="28"/>
        </w:rPr>
      </w:pPr>
    </w:p>
    <w:p w:rsidR="00F12C94" w:rsidRPr="00F12C94" w:rsidRDefault="00F12C94" w:rsidP="00F12C94">
      <w:pPr>
        <w:jc w:val="both"/>
        <w:rPr>
          <w:sz w:val="28"/>
          <w:szCs w:val="28"/>
          <w:u w:val="single"/>
        </w:rPr>
      </w:pPr>
      <w:r w:rsidRPr="00F12C94">
        <w:rPr>
          <w:sz w:val="28"/>
          <w:szCs w:val="28"/>
          <w:u w:val="single"/>
        </w:rPr>
        <w:lastRenderedPageBreak/>
        <w:t>Подготовительная группа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Наличие библиотеки книг по разделам: о природе, о животных или по авторам. Выставляется 10-12 книг, различных по жанру и тематике. Оформляются тематические выставки с рисунками детей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Альбомы или материал о творчестве и жизни писателей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 xml:space="preserve">Альбомы загадок, скороговорок, </w:t>
      </w:r>
      <w:proofErr w:type="spellStart"/>
      <w:r w:rsidRPr="00F12C94">
        <w:rPr>
          <w:sz w:val="28"/>
          <w:szCs w:val="28"/>
        </w:rPr>
        <w:t>чистоговорок</w:t>
      </w:r>
      <w:proofErr w:type="spellEnd"/>
      <w:r w:rsidRPr="00F12C94">
        <w:rPr>
          <w:sz w:val="28"/>
          <w:szCs w:val="28"/>
        </w:rPr>
        <w:t>, стихов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Заготовки для штриховки, кодирование, трафареты, перфокарты для подготовки руки к письму, игры на развитие ручной умелости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Картотека словесных речевых игр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 xml:space="preserve">Коллекции значков, марок, </w:t>
      </w:r>
      <w:proofErr w:type="spellStart"/>
      <w:r w:rsidRPr="00F12C94">
        <w:rPr>
          <w:sz w:val="28"/>
          <w:szCs w:val="28"/>
        </w:rPr>
        <w:t>календариков</w:t>
      </w:r>
      <w:proofErr w:type="spellEnd"/>
      <w:r w:rsidRPr="00F12C94">
        <w:rPr>
          <w:sz w:val="28"/>
          <w:szCs w:val="28"/>
        </w:rPr>
        <w:t>, этикеток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Дидактический материал для изображения букв (верёвочки, проволока, камушки, песок, пластилин и др.)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Наборы букв разного цвета, размера, материала, звуковые линейки, слоговые линейки, азбуки букв различной фактуры</w:t>
      </w:r>
    </w:p>
    <w:p w:rsidR="00F12C94" w:rsidRPr="00F12C94" w:rsidRDefault="00F12C94" w:rsidP="00F12C94">
      <w:pPr>
        <w:numPr>
          <w:ilvl w:val="0"/>
          <w:numId w:val="3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Дидактические игры на формирование словаря, ЗКР, грамматического строя речи, связной речи, обучению детей грамоте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Игры – небылицы «Что перепутал художник», игры – картинки по типу «Найди отличия»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Наборы картинок «Составь рассказ по картинке», «Разложи по порядку и составь рассказ»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Альбомы или книжки – самоделки с сочинёнными детьми рассказами и нарисованными рисунками</w:t>
      </w:r>
    </w:p>
    <w:p w:rsidR="00F12C94" w:rsidRPr="00F12C94" w:rsidRDefault="00F12C94" w:rsidP="00F12C94">
      <w:pPr>
        <w:numPr>
          <w:ilvl w:val="0"/>
          <w:numId w:val="4"/>
        </w:numPr>
        <w:jc w:val="both"/>
        <w:rPr>
          <w:sz w:val="28"/>
          <w:szCs w:val="28"/>
        </w:rPr>
      </w:pPr>
      <w:r w:rsidRPr="00F12C94">
        <w:rPr>
          <w:sz w:val="28"/>
          <w:szCs w:val="28"/>
        </w:rPr>
        <w:t>Уголок «Читаем сами»: журналы «Карапуз», «Веселые картинки» и др., детские красочные книги с крупным шрифтом, книги с развивающими заданиями</w:t>
      </w:r>
    </w:p>
    <w:p w:rsidR="00F12C94" w:rsidRPr="00F12C94" w:rsidRDefault="00F12C94" w:rsidP="00F12C94">
      <w:pPr>
        <w:rPr>
          <w:sz w:val="28"/>
          <w:szCs w:val="28"/>
        </w:rPr>
      </w:pPr>
    </w:p>
    <w:p w:rsidR="001E7EA0" w:rsidRPr="00F12C94" w:rsidRDefault="001E7EA0">
      <w:pPr>
        <w:rPr>
          <w:sz w:val="28"/>
          <w:szCs w:val="28"/>
        </w:rPr>
      </w:pPr>
    </w:p>
    <w:sectPr w:rsidR="001E7EA0" w:rsidRPr="00F12C94" w:rsidSect="00C45FC7">
      <w:pgSz w:w="11906" w:h="16838"/>
      <w:pgMar w:top="1440" w:right="1080" w:bottom="1440" w:left="1080" w:header="708" w:footer="708" w:gutter="0"/>
      <w:pgBorders w:offsetFrom="page">
        <w:top w:val="crossStitch" w:sz="9" w:space="24" w:color="7030A0"/>
        <w:left w:val="crossStitch" w:sz="9" w:space="24" w:color="7030A0"/>
        <w:bottom w:val="crossStitch" w:sz="9" w:space="24" w:color="7030A0"/>
        <w:right w:val="crossStitch" w:sz="9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4359"/>
    <w:multiLevelType w:val="hybridMultilevel"/>
    <w:tmpl w:val="50346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331A6"/>
    <w:multiLevelType w:val="hybridMultilevel"/>
    <w:tmpl w:val="B0C60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95242D"/>
    <w:multiLevelType w:val="hybridMultilevel"/>
    <w:tmpl w:val="236E7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629BD"/>
    <w:multiLevelType w:val="hybridMultilevel"/>
    <w:tmpl w:val="00E0F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E74"/>
    <w:rsid w:val="001E7EA0"/>
    <w:rsid w:val="005F4E74"/>
    <w:rsid w:val="0074728A"/>
    <w:rsid w:val="009432DE"/>
    <w:rsid w:val="00C45FC7"/>
    <w:rsid w:val="00F1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C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C9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C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C9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2014-04-17T11:24:00Z</dcterms:created>
  <dcterms:modified xsi:type="dcterms:W3CDTF">2015-01-06T17:59:00Z</dcterms:modified>
</cp:coreProperties>
</file>