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E2" w:rsidRPr="007A181B" w:rsidRDefault="007A181B" w:rsidP="007A181B">
      <w:pPr>
        <w:pStyle w:val="a6"/>
        <w:spacing w:line="276" w:lineRule="auto"/>
        <w:rPr>
          <w:rFonts w:ascii="Times New Roman" w:eastAsia="Times New Roman" w:hAnsi="Times New Roman" w:cs="Times New Roman"/>
          <w:color w:val="7F0882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              </w:t>
      </w:r>
      <w:r w:rsidR="00A02EE2" w:rsidRPr="007A181B">
        <w:rPr>
          <w:rFonts w:ascii="Times New Roman" w:eastAsia="Times New Roman" w:hAnsi="Times New Roman" w:cs="Times New Roman"/>
          <w:color w:val="7F0882"/>
          <w:sz w:val="52"/>
          <w:szCs w:val="52"/>
        </w:rPr>
        <w:t>Волшебные краски</w:t>
      </w:r>
    </w:p>
    <w:p w:rsidR="002719B1" w:rsidRDefault="007A181B" w:rsidP="007A181B">
      <w:pPr>
        <w:pStyle w:val="a6"/>
        <w:spacing w:line="276" w:lineRule="auto"/>
        <w:rPr>
          <w:i/>
          <w:iCs/>
          <w:sz w:val="24"/>
          <w:szCs w:val="24"/>
          <w:shd w:val="clear" w:color="auto" w:fill="F5F4F5"/>
        </w:rPr>
      </w:pPr>
      <w:r>
        <w:rPr>
          <w:i/>
          <w:iCs/>
          <w:color w:val="000000"/>
          <w:sz w:val="18"/>
          <w:szCs w:val="18"/>
          <w:shd w:val="clear" w:color="auto" w:fill="F5F4F5"/>
        </w:rPr>
        <w:t xml:space="preserve">                                                                                                                                                           </w:t>
      </w:r>
      <w:r w:rsidR="00A02EE2" w:rsidRPr="007A181B">
        <w:rPr>
          <w:i/>
          <w:iCs/>
          <w:sz w:val="24"/>
          <w:szCs w:val="24"/>
          <w:shd w:val="clear" w:color="auto" w:fill="F5F4F5"/>
        </w:rPr>
        <w:t>Пермяк Евгений Андреевич</w:t>
      </w:r>
    </w:p>
    <w:p w:rsidR="007A181B" w:rsidRPr="007A181B" w:rsidRDefault="007A181B" w:rsidP="007A181B">
      <w:pPr>
        <w:pStyle w:val="a6"/>
        <w:spacing w:line="276" w:lineRule="auto"/>
        <w:rPr>
          <w:i/>
          <w:iCs/>
          <w:sz w:val="24"/>
          <w:szCs w:val="24"/>
          <w:shd w:val="clear" w:color="auto" w:fill="F5F4F5"/>
        </w:rPr>
      </w:pPr>
    </w:p>
    <w:p w:rsidR="00A02EE2" w:rsidRDefault="00A02EE2" w:rsidP="007A181B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раз в сто лет самый добрый из всех самых добрых стариков - Дед-Мороз - в ночь под Новый год приносит семь волшебных красок. Этими красками можно нарисовать всё, что захочешь, и нарисованное оживёт.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Хочешь - нарисуй стадо коров и потом паси их. Хочешь - нарисуй корабль и плыви на нём... Или звездолёт - и лети к звёздам. А если тебе нужно нарисовать что-нибудь </w:t>
      </w:r>
      <w:proofErr w:type="gramStart"/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попроще</w:t>
      </w:r>
      <w:proofErr w:type="gramEnd"/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 стул, - пожалуйста... Нарисуй и садись на него. Волшебными красками можно нарисовать что угодно, даже мыло, и оно будет мылиться. Поэтому Дед-Мороз приносит волшебные краски самому доброму из всех самых добрых детей.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это понятно... Если такие краски попадут в руки злому мальчику или злой девочке - они могут натворить много бед. Стоит, скажем, этими красками пририсовать человеку второй нос, и он будет </w:t>
      </w:r>
      <w:proofErr w:type="spellStart"/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двухносым</w:t>
      </w:r>
      <w:proofErr w:type="spellEnd"/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пририсовать собаке рога, курице - усы, а кошке - горб, и будет собака - рогатой, курица усатой, а кошка - горбатой.</w:t>
      </w:r>
      <w:proofErr w:type="gramEnd"/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Дед-Мороз очень долго проверяет сердца детей, а потом уже выбирает, кому из них подарить волшебные краски.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последний раз Дед-Мороз подарил волшебные краски одному самому доброму из всех самых добрых мальчиков.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 очень обрадовался краскам и тут же принялся рисовать. Рисовать для других. Потому что он был самый добрый из всех самых добрых мальчиков. Он нарисовал бабушке тёплый платок, маме - нарядное платье, а отцу - новое охотничье ружьё. Слепому старику мальчик нарисовал глаза, а своим товарищам большую-пребольшую школу...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рисовал, не разгибаясь, весь день и весь вечер... Он рисовал и на другой, и на третий, и на четвёртый день... Он рисовал, желая людям добра. Рисовал до тех пор, пока не кончились краски. Но...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никто не мог воспользоваться нарисованным. Платок, нарисованный бабушке, был похож на тряпицу для мытья полов, а платье, нарисованное матери, оказалось таким кособоким, пёстрым и мешковатым, что она его не захотела даже примерить. Ружьё ничем не отличалось от дубины. Глаза для слепого напоминали две </w:t>
      </w:r>
      <w:proofErr w:type="spellStart"/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голубые</w:t>
      </w:r>
      <w:proofErr w:type="spellEnd"/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кляксы, и он не мог ими видеть. А школа, которую очень усердно рисовал мальчик, получилась до того ужасной, что к ней даже боялись подходить близко. Падающие стены. Крыша набекрень. Кривые окна. Косые двери... </w:t>
      </w:r>
      <w:proofErr w:type="gramStart"/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Страшилище</w:t>
      </w:r>
      <w:proofErr w:type="gramEnd"/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дом. Уродливое здание не захотели взять даже для склада.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 на улице появились деревья, похожие на старые метёлки. Появились лошади с проволочными ногами, автомобили с какими-то странными кругляшками вместо колёс, самолёты с тяжеленными крыльями, электрические провода толщиною в бревно, шубы и пальто, у которых один рукав длиннее другого... Так появились тысячи вещей, которыми нельзя было воспользоваться, и люди ужаснулись.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ты мог сделать столько зла, самый добрый из всех самых добрых мальчиков?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мальчик заплакал. Ему так хотелось сделать счастливыми людей, но, не умея рисовать, он зря извёл краски.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 плакал так громко и безутешно, что его услышал самый добрый из всех самых добрых стариков - Дед-Мороз. Услышал и вернулся к нему. Вернулся и положил перед мальчиком краски.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Только это, мой друг, простые краски... Но они могут стать волшебными, если ты этого захочешь...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сказал Дед-Мороз и удалился...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Прошёл год... Прошло два года... Прошло много и очень много лет. Мальчик стал юношей, потом взрослым человеком, а потом стариком... Он всю жизнь рисовал простыми красками. Рисовал дома. Рисовал лица людей. Одежду. Самолёты. Мосты. Железнодорожные станции. Дворцы... И пришло время, настали счастливые дни, когда нарисованное им на бумаге стало переходить в жизнь...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Появилось множество прекрасных зданий, построенных по его рисункам. Полетели чудесные самолёты. С берега на берег перекинулись незнаемые мосты... И никто не хотел верить, что всё это было нарисовано простыми красками. Все их называли волшебными...</w:t>
      </w:r>
      <w:r w:rsidRPr="00A02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случается на белом свете... Так случается не только с красками, но и с обыкновенным топором или швейной иглой и даже с простой глиной... Так случается со всем тем, к чему прикасаются руки самого великого волшебника из всех самых великих волшебников - руки трудолюбивого, настойчивого человека...</w:t>
      </w:r>
    </w:p>
    <w:p w:rsidR="00A02EE2" w:rsidRDefault="00A02EE2" w:rsidP="007A181B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EE2" w:rsidRDefault="00A02EE2" w:rsidP="007A181B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EE2" w:rsidRDefault="00A02EE2" w:rsidP="007A181B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EE2" w:rsidRDefault="00A02EE2" w:rsidP="007A181B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EE2" w:rsidRDefault="00A02EE2" w:rsidP="007A181B">
      <w:pPr>
        <w:pStyle w:val="a6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EE2" w:rsidRDefault="00A02E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02EE2" w:rsidSect="0027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EE2"/>
    <w:rsid w:val="002719B1"/>
    <w:rsid w:val="004C43A8"/>
    <w:rsid w:val="007A181B"/>
    <w:rsid w:val="00A0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1"/>
  </w:style>
  <w:style w:type="paragraph" w:styleId="2">
    <w:name w:val="heading 2"/>
    <w:basedOn w:val="a"/>
    <w:link w:val="20"/>
    <w:uiPriority w:val="9"/>
    <w:qFormat/>
    <w:rsid w:val="00A02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E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0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EE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1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2015-07-06T19:22:00Z</dcterms:created>
  <dcterms:modified xsi:type="dcterms:W3CDTF">2015-07-21T12:55:00Z</dcterms:modified>
</cp:coreProperties>
</file>